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63" w:firstLineChars="1200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填表说明</w:t>
      </w:r>
    </w:p>
    <w:p>
      <w:pPr>
        <w:ind w:firstLine="560" w:firstLineChars="200"/>
        <w:rPr>
          <w:color w:val="00B050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 xml:space="preserve"> 为避免</w:t>
      </w:r>
      <w:r>
        <w:rPr>
          <w:rFonts w:hint="eastAsia"/>
          <w:sz w:val="28"/>
          <w:szCs w:val="28"/>
        </w:rPr>
        <w:t>以往有</w:t>
      </w:r>
      <w:r>
        <w:rPr>
          <w:sz w:val="28"/>
          <w:szCs w:val="28"/>
        </w:rPr>
        <w:t>邮件发送不成功，影响面试情况，</w:t>
      </w:r>
      <w:r>
        <w:rPr>
          <w:color w:val="00B050"/>
          <w:sz w:val="28"/>
          <w:szCs w:val="28"/>
        </w:rPr>
        <w:t>请大家发送报名表后，添加马连列微信（</w:t>
      </w:r>
      <w:r>
        <w:rPr>
          <w:rFonts w:hint="eastAsia"/>
          <w:color w:val="00B050"/>
          <w:sz w:val="28"/>
          <w:szCs w:val="28"/>
        </w:rPr>
        <w:t>13795138248</w:t>
      </w:r>
      <w:r>
        <w:rPr>
          <w:color w:val="00B050"/>
          <w:sz w:val="28"/>
          <w:szCs w:val="28"/>
        </w:rPr>
        <w:t>），以确认。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2请</w:t>
      </w:r>
      <w:r>
        <w:rPr>
          <w:rFonts w:hint="eastAsia"/>
          <w:color w:val="00B050"/>
          <w:sz w:val="28"/>
          <w:szCs w:val="28"/>
        </w:rPr>
        <w:t>将word版的报名表</w:t>
      </w:r>
      <w:r>
        <w:rPr>
          <w:rFonts w:hint="eastAsia"/>
          <w:sz w:val="28"/>
          <w:szCs w:val="28"/>
        </w:rPr>
        <w:t>和证明材料（包括</w:t>
      </w:r>
      <w:r>
        <w:rPr>
          <w:sz w:val="28"/>
          <w:szCs w:val="28"/>
        </w:rPr>
        <w:t>毕业证和元认知</w:t>
      </w:r>
      <w:r>
        <w:rPr>
          <w:rFonts w:hint="eastAsia"/>
          <w:sz w:val="28"/>
          <w:szCs w:val="28"/>
        </w:rPr>
        <w:t>干预</w:t>
      </w:r>
      <w:r>
        <w:rPr>
          <w:sz w:val="28"/>
          <w:szCs w:val="28"/>
        </w:rPr>
        <w:t>技术培训证书等图片用附件形式</w:t>
      </w:r>
      <w:r>
        <w:rPr>
          <w:rFonts w:hint="eastAsia"/>
          <w:sz w:val="28"/>
          <w:szCs w:val="28"/>
        </w:rPr>
        <w:t>）发送至邮箱：</w:t>
      </w:r>
      <w:r>
        <w:fldChar w:fldCharType="begin"/>
      </w:r>
      <w:r>
        <w:instrText xml:space="preserve"> HYPERLINK "mailto:zgyrzgy@163.com" </w:instrText>
      </w:r>
      <w:r>
        <w:fldChar w:fldCharType="separate"/>
      </w:r>
      <w:r>
        <w:rPr>
          <w:rStyle w:val="7"/>
          <w:rFonts w:hint="eastAsia"/>
          <w:sz w:val="28"/>
          <w:szCs w:val="28"/>
        </w:rPr>
        <w:t>zgyrzgy</w:t>
      </w:r>
      <w:r>
        <w:rPr>
          <w:rStyle w:val="7"/>
          <w:sz w:val="28"/>
          <w:szCs w:val="28"/>
        </w:rPr>
        <w:t>@</w:t>
      </w:r>
      <w:r>
        <w:rPr>
          <w:rStyle w:val="7"/>
          <w:rFonts w:hint="eastAsia"/>
          <w:sz w:val="28"/>
          <w:szCs w:val="28"/>
        </w:rPr>
        <w:t>163.com</w:t>
      </w:r>
      <w:r>
        <w:rPr>
          <w:rStyle w:val="7"/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3如无个人成果和应用情况，可以不填。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4报考原因包括自主创业、自我提升、子女教育、解决自身心理问题等。学员根据自己实际情况填写。</w:t>
      </w:r>
    </w:p>
    <w:p>
      <w:pPr>
        <w:ind w:firstLine="560" w:firstLineChars="200"/>
        <w:rPr>
          <w:rFonts w:asciiTheme="minorEastAsia" w:hAnsiTheme="minorEastAsia" w:eastAsiaTheme="minorEastAsia"/>
          <w:color w:val="222222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研修班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责任导师分配遵循学员和责任导师双向选择和研修班统一分配原则，进行两轮对接。</w:t>
      </w:r>
    </w:p>
    <w:p>
      <w:pPr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6导师名单</w:t>
      </w:r>
    </w:p>
    <w:p>
      <w:pPr>
        <w:ind w:firstLine="560" w:firstLineChars="200"/>
        <w:rPr>
          <w:rFonts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1）所内责任导师（按姓氏开头字母为序）</w:t>
      </w:r>
    </w:p>
    <w:p>
      <w:pPr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责任导师：姜海丽、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刘野、马立丽、邱淑红、王亮、王韶华</w:t>
      </w:r>
      <w:r>
        <w:rPr>
          <w:rFonts w:hint="eastAsia" w:ascii="宋体" w:hAnsi="宋体"/>
          <w:color w:val="000000" w:themeColor="text1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魏晓旭</w:t>
      </w:r>
      <w:r>
        <w:rPr>
          <w:rFonts w:hint="eastAsia" w:ascii="宋体" w:hAnsi="宋体"/>
          <w:color w:val="000000" w:themeColor="text1"/>
          <w:sz w:val="28"/>
          <w:szCs w:val="28"/>
        </w:rPr>
        <w:t>、魏子凌、许凤敏、袁宁</w:t>
      </w:r>
    </w:p>
    <w:p>
      <w:pPr>
        <w:ind w:firstLine="560" w:firstLineChars="200"/>
        <w:rPr>
          <w:rFonts w:ascii="宋体" w:hAnsi="宋体"/>
          <w:color w:val="00B05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2）所</w:t>
      </w:r>
      <w:r>
        <w:rPr>
          <w:rFonts w:hint="eastAsia" w:ascii="宋体" w:hAnsi="宋体"/>
          <w:color w:val="000000" w:themeColor="text1"/>
          <w:sz w:val="28"/>
          <w:szCs w:val="28"/>
        </w:rPr>
        <w:t>外导师：</w:t>
      </w:r>
    </w:p>
    <w:p>
      <w:pPr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马艳茹、孙勇先、吴曙光、胡海英、李纪红、邓勰、徐世庆老师既可做导师，也可以作副导师。</w:t>
      </w:r>
    </w:p>
    <w:p>
      <w:pPr>
        <w:ind w:firstLine="560" w:firstLineChars="200"/>
        <w:rPr>
          <w:rFonts w:ascii="宋体" w:hAnsi="宋体"/>
          <w:color w:val="00B05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3）所外副导师：</w:t>
      </w:r>
    </w:p>
    <w:p>
      <w:pPr>
        <w:ind w:firstLine="560" w:firstLineChars="200"/>
        <w:rPr>
          <w:rFonts w:asciiTheme="minorEastAsia" w:hAnsiTheme="minorEastAsia" w:eastAsiaTheme="minorEastAsia"/>
          <w:color w:val="00B050"/>
          <w:sz w:val="28"/>
          <w:szCs w:val="28"/>
        </w:rPr>
      </w:pPr>
      <w:r>
        <w:rPr>
          <w:rFonts w:hint="eastAsia" w:ascii="宋体" w:hAnsi="宋体"/>
          <w:color w:val="00B050"/>
          <w:sz w:val="28"/>
          <w:szCs w:val="28"/>
        </w:rPr>
        <w:t>报名学员可以根据自身情况，选择元学委成员或已结业（含今年）的优秀研修班学员担任研修班副导师。</w:t>
      </w:r>
    </w:p>
    <w:p>
      <w:pPr>
        <w:ind w:firstLine="560" w:firstLineChars="200"/>
        <w:rPr>
          <w:rFonts w:ascii="宋体" w:hAnsi="宋体"/>
          <w:color w:val="00B050"/>
          <w:sz w:val="28"/>
          <w:szCs w:val="28"/>
        </w:rPr>
      </w:pPr>
      <w:r>
        <w:rPr>
          <w:rFonts w:hint="eastAsia"/>
          <w:color w:val="00B050"/>
          <w:sz w:val="28"/>
          <w:szCs w:val="28"/>
        </w:rPr>
        <w:t xml:space="preserve"> </w:t>
      </w:r>
      <w:r>
        <w:rPr>
          <w:rFonts w:hint="eastAsia" w:ascii="宋体" w:hAnsi="宋体"/>
          <w:color w:val="00B050"/>
          <w:sz w:val="28"/>
          <w:szCs w:val="28"/>
        </w:rPr>
        <w:t>研修班往期学员信息详见元认知干预技术网—元学委档案和研修生档案栏目。</w:t>
      </w:r>
    </w:p>
    <w:p>
      <w:pPr>
        <w:ind w:firstLine="1401" w:firstLineChars="5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第十</w:t>
      </w: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期元认知心理干预</w:t>
      </w:r>
      <w:r>
        <w:rPr>
          <w:b/>
          <w:sz w:val="28"/>
          <w:szCs w:val="28"/>
        </w:rPr>
        <w:t>技术研修班报名表</w:t>
      </w:r>
    </w:p>
    <w:tbl>
      <w:tblPr>
        <w:tblStyle w:val="5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978"/>
        <w:gridCol w:w="849"/>
        <w:gridCol w:w="851"/>
        <w:gridCol w:w="32"/>
        <w:gridCol w:w="7"/>
        <w:gridCol w:w="1521"/>
        <w:gridCol w:w="2126"/>
      </w:tblGrid>
      <w:tr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姓名    </w:t>
            </w:r>
          </w:p>
        </w:tc>
        <w:tc>
          <w:tcPr>
            <w:tcW w:w="297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2411" w:type="dxa"/>
            <w:gridSpan w:val="4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贴照片处</w:t>
            </w:r>
          </w:p>
        </w:tc>
      </w:tr>
      <w:tr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297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职业</w:t>
            </w:r>
          </w:p>
        </w:tc>
        <w:tc>
          <w:tcPr>
            <w:tcW w:w="2411" w:type="dxa"/>
            <w:gridSpan w:val="4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</w:tr>
      <w:tr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3827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  <w:gridSpan w:val="3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专业</w:t>
            </w:r>
          </w:p>
        </w:tc>
        <w:tc>
          <w:tcPr>
            <w:tcW w:w="152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</w:tr>
      <w:tr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3827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83" w:type="dxa"/>
            <w:gridSpan w:val="2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职务</w:t>
            </w:r>
          </w:p>
        </w:tc>
        <w:tc>
          <w:tcPr>
            <w:tcW w:w="1528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</w:tr>
      <w:tr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8364" w:type="dxa"/>
            <w:gridSpan w:val="7"/>
          </w:tcPr>
          <w:p>
            <w:pPr>
              <w:rPr>
                <w:sz w:val="28"/>
                <w:szCs w:val="28"/>
              </w:rPr>
            </w:pPr>
          </w:p>
        </w:tc>
      </w:tr>
      <w:tr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</w:t>
            </w:r>
            <w:r>
              <w:rPr>
                <w:sz w:val="28"/>
                <w:szCs w:val="28"/>
              </w:rPr>
              <w:t>电话</w:t>
            </w:r>
          </w:p>
        </w:tc>
        <w:tc>
          <w:tcPr>
            <w:tcW w:w="3827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微信</w:t>
            </w:r>
          </w:p>
        </w:tc>
        <w:tc>
          <w:tcPr>
            <w:tcW w:w="3686" w:type="dxa"/>
            <w:gridSpan w:val="4"/>
          </w:tcPr>
          <w:p>
            <w:pPr>
              <w:rPr>
                <w:sz w:val="28"/>
                <w:szCs w:val="28"/>
              </w:rPr>
            </w:pPr>
          </w:p>
        </w:tc>
      </w:tr>
      <w:tr>
        <w:trPr>
          <w:trHeight w:val="804" w:hRule="atLeast"/>
        </w:trPr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个人成果</w:t>
            </w:r>
          </w:p>
        </w:tc>
        <w:tc>
          <w:tcPr>
            <w:tcW w:w="8364" w:type="dxa"/>
            <w:gridSpan w:val="7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1担任的社会职务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2获得的奖励、荣誉称号：时间、部门、称号或奖励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3发表文章：时间、文章题目、发表刊物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4出版图书：时间、图书名称、出版社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5主持课题：时间、上级主管部门、课题名称</w:t>
            </w:r>
          </w:p>
        </w:tc>
      </w:tr>
      <w:tr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学习情况</w:t>
            </w:r>
          </w:p>
        </w:tc>
        <w:tc>
          <w:tcPr>
            <w:tcW w:w="8364" w:type="dxa"/>
            <w:gridSpan w:val="7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1学习元认知干预技术时间；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 是否参加复训：次数、时间、地点</w:t>
            </w:r>
          </w:p>
        </w:tc>
      </w:tr>
      <w:tr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应用情况</w:t>
            </w:r>
          </w:p>
        </w:tc>
        <w:tc>
          <w:tcPr>
            <w:tcW w:w="8364" w:type="dxa"/>
            <w:gridSpan w:val="7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应用元认知干预技术解决哪方面问题：子女教育、生活、工作方面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应用实例（30字左右）：具体问题、干预时间和次数、取得效果</w:t>
            </w:r>
          </w:p>
        </w:tc>
      </w:tr>
      <w:tr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报考原因</w:t>
            </w:r>
          </w:p>
        </w:tc>
        <w:tc>
          <w:tcPr>
            <w:tcW w:w="8364" w:type="dxa"/>
            <w:gridSpan w:val="7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报考研修班的原因，分点简述。（60字左右）</w:t>
            </w:r>
          </w:p>
        </w:tc>
      </w:tr>
      <w:tr>
        <w:tc>
          <w:tcPr>
            <w:tcW w:w="141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学习目标</w:t>
            </w:r>
          </w:p>
        </w:tc>
        <w:tc>
          <w:tcPr>
            <w:tcW w:w="8364" w:type="dxa"/>
            <w:gridSpan w:val="7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通过研修班学习，自己想达到的学习目标，分点简述。（60字左右）</w:t>
            </w:r>
          </w:p>
        </w:tc>
      </w:tr>
      <w:tr>
        <w:trPr>
          <w:trHeight w:val="648" w:hRule="atLeast"/>
        </w:trPr>
        <w:tc>
          <w:tcPr>
            <w:tcW w:w="1417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导师选择</w:t>
            </w:r>
          </w:p>
        </w:tc>
        <w:tc>
          <w:tcPr>
            <w:tcW w:w="8364" w:type="dxa"/>
            <w:gridSpan w:val="7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责任导师：  第一选择：      第二选择：        是否服从：</w:t>
            </w:r>
          </w:p>
        </w:tc>
      </w:tr>
      <w:tr>
        <w:trPr>
          <w:trHeight w:val="1236" w:hRule="atLeast"/>
        </w:trPr>
        <w:tc>
          <w:tcPr>
            <w:tcW w:w="1417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364" w:type="dxa"/>
            <w:gridSpan w:val="7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4122420</wp:posOffset>
                      </wp:positionH>
                      <wp:positionV relativeFrom="paragraph">
                        <wp:posOffset>55880</wp:posOffset>
                      </wp:positionV>
                      <wp:extent cx="274320" cy="228600"/>
                      <wp:effectExtent l="6350" t="6350" r="24130" b="19050"/>
                      <wp:wrapNone/>
                      <wp:docPr id="2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o:spt="1" style="position:absolute;left:0pt;margin-left:324.6pt;margin-top:4.4pt;height:18pt;width:21.6pt;z-index:251660288;mso-width-relative:page;mso-height-relative:page;" fillcolor="#FFFFFF" filled="t" stroked="t" coordsize="21600,21600" o:gfxdata="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J0bgHzWAAAACAEAAA8AAAAAAAAA&#10;AQAgAAAAOAAAAGRycy9kb3ducmV2LnhtbFBLAQIUABQAAAAIAIdO4kCS726Z/QEAAB0EAAAOAAAA&#10;AAAAAAEAIAAAADsBAABkcnMvZTJvRG9jLnhtbFBLBQYAAAAABgAGAFkBAACq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3573780</wp:posOffset>
                      </wp:positionH>
                      <wp:positionV relativeFrom="paragraph">
                        <wp:posOffset>55880</wp:posOffset>
                      </wp:positionV>
                      <wp:extent cx="274320" cy="228600"/>
                      <wp:effectExtent l="6350" t="6350" r="24130" b="19050"/>
                      <wp:wrapNone/>
                      <wp:docPr id="1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281.4pt;margin-top:4.4pt;height:18pt;width:21.6pt;z-index:251659264;mso-width-relative:page;mso-height-relative:page;" fillcolor="#FFFFFF" filled="t" stroked="t" coordsize="21600,21600" o:gfxdata="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Fy/qeXXAAAACAEAAA8AAAAAAAAA&#10;AQAgAAAAOAAAAGRycy9kb3ducmV2LnhtbFBLAQIUABQAAAAIAIdO4kDf8UiK/AEAAB0EAAAOAAAA&#10;AAAAAAEAIAAAADwBAABkcnMvZTJvRG9jLnhtbFBLBQYAAAAABgAGAFkBAACq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是否愿意由</w:t>
            </w:r>
            <w:r>
              <w:rPr>
                <w:rFonts w:hint="eastAsia"/>
                <w:color w:val="00B050"/>
                <w:sz w:val="28"/>
                <w:szCs w:val="28"/>
              </w:rPr>
              <w:t>外聘副导师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辅助指导学习：    是    否</w:t>
            </w:r>
          </w:p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意向的</w:t>
            </w:r>
            <w:r>
              <w:rPr>
                <w:rFonts w:hint="eastAsia"/>
                <w:color w:val="00B050"/>
                <w:sz w:val="28"/>
                <w:szCs w:val="28"/>
              </w:rPr>
              <w:t>所外副导师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：                    是否服从：</w:t>
            </w:r>
          </w:p>
        </w:tc>
      </w:tr>
    </w:tbl>
    <w:p>
      <w:pPr>
        <w:rPr>
          <w:rFonts w:ascii="宋体" w:hAnsi="宋体"/>
          <w:color w:val="00B05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A8E"/>
    <w:rsid w:val="00007B07"/>
    <w:rsid w:val="00015EFF"/>
    <w:rsid w:val="00066FE0"/>
    <w:rsid w:val="000A2888"/>
    <w:rsid w:val="000A3AAA"/>
    <w:rsid w:val="000E4DE3"/>
    <w:rsid w:val="001176BD"/>
    <w:rsid w:val="001666A4"/>
    <w:rsid w:val="00170660"/>
    <w:rsid w:val="001B2B07"/>
    <w:rsid w:val="001B6496"/>
    <w:rsid w:val="00220CAE"/>
    <w:rsid w:val="0023567F"/>
    <w:rsid w:val="0028775A"/>
    <w:rsid w:val="00295FF7"/>
    <w:rsid w:val="002A3016"/>
    <w:rsid w:val="002C1F70"/>
    <w:rsid w:val="002D7FFA"/>
    <w:rsid w:val="002E4102"/>
    <w:rsid w:val="002E49B0"/>
    <w:rsid w:val="003E463C"/>
    <w:rsid w:val="00412128"/>
    <w:rsid w:val="00435976"/>
    <w:rsid w:val="00471FE2"/>
    <w:rsid w:val="004D4783"/>
    <w:rsid w:val="004F5A1C"/>
    <w:rsid w:val="005028FF"/>
    <w:rsid w:val="005320DA"/>
    <w:rsid w:val="005323D9"/>
    <w:rsid w:val="0056559C"/>
    <w:rsid w:val="00565E54"/>
    <w:rsid w:val="0059680C"/>
    <w:rsid w:val="005C6D85"/>
    <w:rsid w:val="005D0A8E"/>
    <w:rsid w:val="00625F95"/>
    <w:rsid w:val="00641C63"/>
    <w:rsid w:val="00647C37"/>
    <w:rsid w:val="006563F4"/>
    <w:rsid w:val="006C1568"/>
    <w:rsid w:val="006C6048"/>
    <w:rsid w:val="006D2844"/>
    <w:rsid w:val="00736F51"/>
    <w:rsid w:val="00783BC1"/>
    <w:rsid w:val="007E2AAE"/>
    <w:rsid w:val="007E67A6"/>
    <w:rsid w:val="00864B55"/>
    <w:rsid w:val="00866125"/>
    <w:rsid w:val="008800DD"/>
    <w:rsid w:val="008C36FE"/>
    <w:rsid w:val="008C3D5F"/>
    <w:rsid w:val="008D78C9"/>
    <w:rsid w:val="008F18F0"/>
    <w:rsid w:val="00916974"/>
    <w:rsid w:val="00944FB2"/>
    <w:rsid w:val="00953658"/>
    <w:rsid w:val="009B5D5A"/>
    <w:rsid w:val="009C6089"/>
    <w:rsid w:val="00A12B66"/>
    <w:rsid w:val="00A13323"/>
    <w:rsid w:val="00A30582"/>
    <w:rsid w:val="00A34C7B"/>
    <w:rsid w:val="00A37006"/>
    <w:rsid w:val="00A56C1E"/>
    <w:rsid w:val="00A63291"/>
    <w:rsid w:val="00AA762F"/>
    <w:rsid w:val="00AC3AB0"/>
    <w:rsid w:val="00AD3C39"/>
    <w:rsid w:val="00AE54BC"/>
    <w:rsid w:val="00AF538C"/>
    <w:rsid w:val="00B23890"/>
    <w:rsid w:val="00B25AAB"/>
    <w:rsid w:val="00B5086A"/>
    <w:rsid w:val="00B55BCD"/>
    <w:rsid w:val="00BA17BD"/>
    <w:rsid w:val="00BA1F18"/>
    <w:rsid w:val="00BB2BA1"/>
    <w:rsid w:val="00BB39CB"/>
    <w:rsid w:val="00BE3676"/>
    <w:rsid w:val="00BF0EC7"/>
    <w:rsid w:val="00C05083"/>
    <w:rsid w:val="00C726CA"/>
    <w:rsid w:val="00C82130"/>
    <w:rsid w:val="00CD5E1A"/>
    <w:rsid w:val="00CE0765"/>
    <w:rsid w:val="00D51E00"/>
    <w:rsid w:val="00D71EBE"/>
    <w:rsid w:val="00D76CCF"/>
    <w:rsid w:val="00D85588"/>
    <w:rsid w:val="00D87B30"/>
    <w:rsid w:val="00DE3177"/>
    <w:rsid w:val="00DF4FA6"/>
    <w:rsid w:val="00DF5C8A"/>
    <w:rsid w:val="00E75433"/>
    <w:rsid w:val="00E810A8"/>
    <w:rsid w:val="00EA3E26"/>
    <w:rsid w:val="00EA4A7D"/>
    <w:rsid w:val="00EF75CF"/>
    <w:rsid w:val="00EF76FD"/>
    <w:rsid w:val="00F1759A"/>
    <w:rsid w:val="00F62825"/>
    <w:rsid w:val="00F72711"/>
    <w:rsid w:val="00F84A88"/>
    <w:rsid w:val="00F956EB"/>
    <w:rsid w:val="00FD65F6"/>
    <w:rsid w:val="00FD72F2"/>
    <w:rsid w:val="00FE4D8A"/>
    <w:rsid w:val="46FA612D"/>
    <w:rsid w:val="556A70F5"/>
    <w:rsid w:val="FF7BF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YRZXLGY</Company>
  <Pages>2</Pages>
  <Words>783</Words>
  <Characters>813</Characters>
  <Lines>6</Lines>
  <Paragraphs>1</Paragraphs>
  <TotalTime>148</TotalTime>
  <ScaleCrop>false</ScaleCrop>
  <LinksUpToDate>false</LinksUpToDate>
  <CharactersWithSpaces>865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2019-04-21T10:01:00Z</dcterms:created>
  <dc:creator>Administrator</dc:creator>
  <cp:lastModifiedBy>L.✨</cp:lastModifiedBy>
  <dcterms:modified xsi:type="dcterms:W3CDTF">2026-04-22T09:42:59Z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eyJoZGlkIjoiYzYzYzIwZDA5OWZkMjZjNDUwOTUwMWFhYjA5YzVhM2QiLCJ1c2VySWQiOiI0NDE4NjQ1NzQifQ==</vt:lpwstr>
  </property>
  <property fmtid="{D5CDD505-2E9C-101B-9397-08002B2CF9AE}" pid="3" name="KSOProductBuildVer">
    <vt:lpwstr>2052-6.5.1.8687</vt:lpwstr>
  </property>
  <property fmtid="{D5CDD505-2E9C-101B-9397-08002B2CF9AE}" pid="4" name="ICV">
    <vt:lpwstr>3AFFB0DB3C751979A327E869D96D3830_43</vt:lpwstr>
  </property>
</Properties>
</file>